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4B9D" w14:textId="5464F4F0" w:rsidR="005F3AEC" w:rsidRDefault="00AB3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80" w:lineRule="auto"/>
        <w:ind w:left="1718" w:right="1688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Westside High School - Weekly Plan to Align Lessons (Week At a Glance) – SY 24-25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Subject: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Math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Course: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Geometry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Grade: 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9</w:t>
      </w:r>
      <w:r w:rsidR="001F3798" w:rsidRPr="001F3798">
        <w:rPr>
          <w:rFonts w:ascii="Calibri" w:eastAsia="Calibri" w:hAnsi="Calibri" w:cs="Calibri"/>
          <w:b/>
          <w:color w:val="000000"/>
          <w:sz w:val="24"/>
          <w:szCs w:val="24"/>
          <w:u w:val="single"/>
          <w:vertAlign w:val="superscript"/>
        </w:rPr>
        <w:t>th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 – 12</w:t>
      </w:r>
      <w:r w:rsidRPr="001F3798">
        <w:rPr>
          <w:rFonts w:ascii="Calibri" w:eastAsia="Calibri" w:hAnsi="Calibri" w:cs="Calibri"/>
          <w:b/>
          <w:color w:val="000000"/>
          <w:sz w:val="24"/>
          <w:szCs w:val="24"/>
          <w:u w:val="single"/>
          <w:vertAlign w:val="superscript"/>
        </w:rPr>
        <w:t>th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Date(s): </w:t>
      </w:r>
      <w:r w:rsidR="00F90E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</w:t>
      </w:r>
      <w:r w:rsidR="009C7D5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2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</w:t>
      </w:r>
      <w:r w:rsidR="009C7D5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03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/202</w:t>
      </w:r>
      <w:r w:rsidR="00F90E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– </w:t>
      </w:r>
      <w:r w:rsidR="009C7D5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02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</w:t>
      </w:r>
      <w:r w:rsidR="009C7D5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07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/202</w:t>
      </w:r>
      <w:r w:rsidR="00F90E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tbl>
      <w:tblPr>
        <w:tblStyle w:val="a"/>
        <w:tblW w:w="14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1937"/>
        <w:gridCol w:w="1743"/>
        <w:gridCol w:w="39"/>
        <w:gridCol w:w="19"/>
        <w:gridCol w:w="1777"/>
        <w:gridCol w:w="14"/>
        <w:gridCol w:w="9"/>
        <w:gridCol w:w="1832"/>
        <w:gridCol w:w="143"/>
        <w:gridCol w:w="78"/>
        <w:gridCol w:w="8"/>
        <w:gridCol w:w="1809"/>
        <w:gridCol w:w="47"/>
        <w:gridCol w:w="32"/>
        <w:gridCol w:w="1888"/>
        <w:gridCol w:w="15"/>
        <w:gridCol w:w="1509"/>
      </w:tblGrid>
      <w:tr w:rsidR="005F3AEC" w14:paraId="4886F16F" w14:textId="77777777" w:rsidTr="00954160">
        <w:trPr>
          <w:trHeight w:val="826"/>
        </w:trPr>
        <w:tc>
          <w:tcPr>
            <w:tcW w:w="14279" w:type="dxa"/>
            <w:gridSpan w:val="1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A9C2" w14:textId="1D1A33F3" w:rsidR="00931735" w:rsidRDefault="00AB3A30" w:rsidP="00931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Standard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: </w:t>
            </w:r>
            <w:r w:rsidR="00DB5C51">
              <w:t>G.GSR.</w:t>
            </w:r>
            <w:r w:rsidR="00C57D8A">
              <w:t>8.1</w:t>
            </w:r>
          </w:p>
          <w:p w14:paraId="5617CBD3" w14:textId="77777777" w:rsidR="005F3AEC" w:rsidRDefault="00AB3A30" w:rsidP="00931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Assessment: </w:t>
            </w:r>
            <w:r w:rsidRPr="000F7159">
              <w:rPr>
                <w:rFonts w:ascii="Segoe UI Symbol" w:hAnsi="Segoe UI Symbol" w:cs="Segoe UI Symbol"/>
                <w:sz w:val="19"/>
                <w:szCs w:val="19"/>
                <w:highlight w:val="yellow"/>
                <w:shd w:val="clear" w:color="auto" w:fill="000000" w:themeFill="text1"/>
              </w:rPr>
              <w:t>☐</w:t>
            </w:r>
            <w:r w:rsidRPr="004E6DEA">
              <w:rPr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Quiz </w:t>
            </w:r>
            <w:r w:rsidRPr="004E6DEA">
              <w:rPr>
                <w:rFonts w:ascii="Segoe UI Symbol" w:hAnsi="Segoe UI Symbol" w:cs="Segoe UI Symbol"/>
                <w:color w:val="000000"/>
                <w:sz w:val="19"/>
                <w:szCs w:val="19"/>
                <w:shd w:val="clear" w:color="auto" w:fill="FFFFFF" w:themeFill="background1"/>
              </w:rPr>
              <w:t>☐</w:t>
            </w:r>
            <w:r w:rsidRPr="004E6DEA">
              <w:rPr>
                <w:color w:val="000000"/>
                <w:sz w:val="19"/>
                <w:szCs w:val="19"/>
                <w:shd w:val="clear" w:color="auto" w:fill="FFFFFF" w:themeFill="background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Unit Test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Project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Lab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None</w:t>
            </w:r>
          </w:p>
          <w:p w14:paraId="3C8EACC6" w14:textId="030A7AA1" w:rsidR="00DB5C51" w:rsidRPr="00DB5C51" w:rsidRDefault="00DB5C51" w:rsidP="00DB5C5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640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E5562B">
              <w:rPr>
                <w:rFonts w:ascii="Calibri" w:eastAsia="Calibri" w:hAnsi="Calibri" w:cs="Calibri"/>
                <w:b/>
                <w:color w:val="FF0000"/>
              </w:rPr>
              <w:t xml:space="preserve">IF STUDENT IS ABSENT, PLEASE </w:t>
            </w:r>
            <w:r w:rsidR="00E5562B" w:rsidRPr="00E5562B">
              <w:rPr>
                <w:rFonts w:ascii="Calibri" w:eastAsia="Calibri" w:hAnsi="Calibri" w:cs="Calibri"/>
                <w:b/>
                <w:color w:val="FF0000"/>
              </w:rPr>
              <w:t>CONTACT TEACHER AND CHECK CANVAS FOR MISSING WORK</w:t>
            </w:r>
          </w:p>
        </w:tc>
      </w:tr>
      <w:tr w:rsidR="005F3AEC" w14:paraId="6D92A48D" w14:textId="77777777" w:rsidTr="00D17F1A">
        <w:trPr>
          <w:trHeight w:val="946"/>
        </w:trPr>
        <w:tc>
          <w:tcPr>
            <w:tcW w:w="1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106E" w14:textId="77777777" w:rsidR="005F3AEC" w:rsidRDefault="005F3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93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3563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98" w:right="134" w:firstLine="67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Pre-Teaching </w:t>
            </w: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 wp14:anchorId="5F86FC39" wp14:editId="5886FA6F">
                  <wp:extent cx="133985" cy="131445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Learning Target </w:t>
            </w:r>
            <w:r>
              <w:rPr>
                <w:rFonts w:ascii="Calibri" w:eastAsia="Calibri" w:hAnsi="Calibri" w:cs="Calibri"/>
                <w:b/>
                <w:noProof/>
                <w:color w:val="000000"/>
                <w:sz w:val="12"/>
                <w:szCs w:val="12"/>
              </w:rPr>
              <w:drawing>
                <wp:inline distT="19050" distB="19050" distL="19050" distR="19050" wp14:anchorId="4D426B76" wp14:editId="0821605E">
                  <wp:extent cx="118110" cy="94615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Success Criteria 1 </w:t>
            </w:r>
          </w:p>
          <w:p w14:paraId="1C94E05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 </w:t>
            </w:r>
          </w:p>
          <w:p w14:paraId="166E7CF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Success Criteria 2</w:t>
            </w:r>
          </w:p>
        </w:tc>
        <w:tc>
          <w:tcPr>
            <w:tcW w:w="17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B4A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Activation of  </w:t>
            </w:r>
          </w:p>
          <w:p w14:paraId="0D6BF305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0156B3B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(5 min)</w:t>
            </w:r>
          </w:p>
        </w:tc>
        <w:tc>
          <w:tcPr>
            <w:tcW w:w="17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AC4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1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Focused  </w:t>
            </w:r>
          </w:p>
          <w:p w14:paraId="7736CA61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Instruction </w:t>
            </w:r>
          </w:p>
          <w:p w14:paraId="0BFEF0D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4E6A167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*I DO</w:t>
            </w:r>
          </w:p>
        </w:tc>
        <w:tc>
          <w:tcPr>
            <w:tcW w:w="207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7D9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88" w:right="151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Guided Instruction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6FF8154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*WE DO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DFB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Collaborative </w:t>
            </w:r>
          </w:p>
          <w:p w14:paraId="4874914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3AF5244F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697EBF4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*Y’ALL DO</w:t>
            </w:r>
          </w:p>
        </w:tc>
        <w:tc>
          <w:tcPr>
            <w:tcW w:w="1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7CD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Independent  </w:t>
            </w:r>
          </w:p>
          <w:p w14:paraId="6F2BCAE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7E12F419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382B65AF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*YOU DO</w:t>
            </w:r>
          </w:p>
        </w:tc>
        <w:tc>
          <w:tcPr>
            <w:tcW w:w="15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B52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Closing </w:t>
            </w:r>
          </w:p>
          <w:p w14:paraId="4179829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(5 min)</w:t>
            </w:r>
          </w:p>
        </w:tc>
      </w:tr>
      <w:tr w:rsidR="005F3AEC" w14:paraId="4F71C1AC" w14:textId="77777777" w:rsidTr="00D17F1A">
        <w:trPr>
          <w:trHeight w:val="1231"/>
        </w:trPr>
        <w:tc>
          <w:tcPr>
            <w:tcW w:w="13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B80D" w14:textId="77777777" w:rsidR="005F3AEC" w:rsidRDefault="005F3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93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83E5" w14:textId="77777777" w:rsidR="005F3AEC" w:rsidRDefault="005F3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B25E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Do Now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Quick Write* </w:t>
            </w:r>
          </w:p>
          <w:p w14:paraId="757BB99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Think/Pair/Share </w:t>
            </w:r>
          </w:p>
          <w:p w14:paraId="268C5A0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Polls </w:t>
            </w:r>
          </w:p>
          <w:p w14:paraId="7165CB6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Notice/Wonder </w:t>
            </w:r>
          </w:p>
          <w:p w14:paraId="69381B1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Number Talks </w:t>
            </w:r>
          </w:p>
          <w:p w14:paraId="2874D71E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Engaging Video </w:t>
            </w:r>
          </w:p>
          <w:p w14:paraId="256D5A7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Open-Ended Question</w:t>
            </w:r>
          </w:p>
        </w:tc>
        <w:tc>
          <w:tcPr>
            <w:tcW w:w="17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36E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Think Aloud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Visuals </w:t>
            </w:r>
          </w:p>
          <w:p w14:paraId="6788901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Demonstration </w:t>
            </w:r>
          </w:p>
          <w:p w14:paraId="7D0D91F5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Analogies* </w:t>
            </w:r>
          </w:p>
          <w:p w14:paraId="0CA553A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Worked Examples </w:t>
            </w:r>
          </w:p>
          <w:p w14:paraId="3D86D3A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Nearpod Activity </w:t>
            </w:r>
          </w:p>
          <w:p w14:paraId="7872B16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Mnemonic Devices*</w:t>
            </w:r>
          </w:p>
        </w:tc>
        <w:tc>
          <w:tcPr>
            <w:tcW w:w="207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2F9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Socratic Seminar *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Call/Response </w:t>
            </w:r>
          </w:p>
          <w:p w14:paraId="658B24E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Probing Questions </w:t>
            </w:r>
          </w:p>
          <w:p w14:paraId="2613725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Graphic Organizer </w:t>
            </w:r>
          </w:p>
          <w:p w14:paraId="5316EEF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Nearpod Activity </w:t>
            </w:r>
          </w:p>
          <w:p w14:paraId="31DB4943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Digital Whiteboard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51A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Jigsaw*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Discussions* </w:t>
            </w:r>
          </w:p>
          <w:p w14:paraId="55C743F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Expert Groups </w:t>
            </w:r>
          </w:p>
          <w:p w14:paraId="5888365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Labs </w:t>
            </w:r>
          </w:p>
          <w:p w14:paraId="7C98D9D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Stations </w:t>
            </w:r>
          </w:p>
          <w:p w14:paraId="0EE9856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Think/Pair/Share </w:t>
            </w:r>
          </w:p>
          <w:p w14:paraId="2FAF0C0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Create Visuals </w:t>
            </w:r>
          </w:p>
          <w:p w14:paraId="696DDD1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Gallery Walk</w:t>
            </w:r>
          </w:p>
        </w:tc>
        <w:tc>
          <w:tcPr>
            <w:tcW w:w="1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503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Written Response*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Digital Portfolio </w:t>
            </w:r>
          </w:p>
          <w:p w14:paraId="3DBA2E0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Presentation </w:t>
            </w:r>
          </w:p>
          <w:p w14:paraId="2A850A3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Canvas Assignment </w:t>
            </w:r>
          </w:p>
          <w:p w14:paraId="4CE62FAE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Choice Board </w:t>
            </w:r>
          </w:p>
          <w:p w14:paraId="35C0138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Independent Project </w:t>
            </w:r>
          </w:p>
          <w:p w14:paraId="24BA22C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Portfolio</w:t>
            </w:r>
          </w:p>
        </w:tc>
        <w:tc>
          <w:tcPr>
            <w:tcW w:w="15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BBA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6" w:right="202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Group Discussion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Exit Ticket 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3-2-1 </w:t>
            </w:r>
          </w:p>
          <w:p w14:paraId="632FD89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Parking Lot </w:t>
            </w:r>
          </w:p>
          <w:p w14:paraId="3D94504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Journaling* </w:t>
            </w:r>
          </w:p>
          <w:p w14:paraId="7DD780B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Nearpod</w:t>
            </w:r>
          </w:p>
        </w:tc>
      </w:tr>
      <w:tr w:rsidR="009F1376" w14:paraId="37FEC89E" w14:textId="77777777" w:rsidTr="00D17F1A">
        <w:trPr>
          <w:trHeight w:val="758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D18E" w14:textId="77777777" w:rsidR="009F1376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Monda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F5EA" w14:textId="3DC0B449" w:rsidR="009F1376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reviewing how to find the </w:t>
            </w:r>
            <w:r w:rsidR="00AC26ED">
              <w:rPr>
                <w:rFonts w:ascii="Times New Roman" w:hAnsi="Times New Roman" w:cs="Times New Roman"/>
                <w:bCs/>
                <w:sz w:val="18"/>
                <w:szCs w:val="18"/>
              </w:rPr>
              <w:t>measures of congruent chords and arcs and inscribed angles</w:t>
            </w:r>
          </w:p>
          <w:p w14:paraId="707515F6" w14:textId="0B80CA31" w:rsidR="009F1376" w:rsidRPr="00E83613" w:rsidRDefault="009F1376" w:rsidP="00AC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</w:t>
            </w:r>
            <w:r w:rsidR="00AC26ED">
              <w:rPr>
                <w:rFonts w:ascii="Times New Roman" w:hAnsi="Times New Roman" w:cs="Times New Roman"/>
                <w:bCs/>
                <w:sz w:val="18"/>
                <w:szCs w:val="18"/>
              </w:rPr>
              <w:t>master how to find the measures of congruent chords and arcs and inscribed angles.</w:t>
            </w:r>
          </w:p>
        </w:tc>
        <w:tc>
          <w:tcPr>
            <w:tcW w:w="1743" w:type="dxa"/>
            <w:shd w:val="clear" w:color="auto" w:fill="auto"/>
          </w:tcPr>
          <w:p w14:paraId="56D87248" w14:textId="542C61A5" w:rsidR="009F1376" w:rsidRPr="00E83613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AA59FE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Warm up –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review formulas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48A50DFF" w14:textId="4C18127E" w:rsidR="009F1376" w:rsidRPr="00144B90" w:rsidRDefault="00144B90" w:rsidP="00AC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44B90">
              <w:rPr>
                <w:rFonts w:ascii="Calibri" w:eastAsia="Calibri" w:hAnsi="Calibri" w:cs="Calibri"/>
                <w:bCs/>
                <w:sz w:val="24"/>
                <w:szCs w:val="24"/>
              </w:rPr>
              <w:t>Worked Examples to review concepts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F16C14E" w14:textId="45AACD69" w:rsidR="009F1376" w:rsidRPr="00E83613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Review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Handout to probe questions</w:t>
            </w:r>
          </w:p>
        </w:tc>
        <w:tc>
          <w:tcPr>
            <w:tcW w:w="2038" w:type="dxa"/>
            <w:gridSpan w:val="4"/>
            <w:shd w:val="clear" w:color="auto" w:fill="auto"/>
          </w:tcPr>
          <w:p w14:paraId="2702CD17" w14:textId="44970026" w:rsidR="009F1376" w:rsidRPr="00E83613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982" w:type="dxa"/>
            <w:gridSpan w:val="4"/>
            <w:shd w:val="clear" w:color="auto" w:fill="auto"/>
          </w:tcPr>
          <w:p w14:paraId="3182B9A8" w14:textId="6FED84D3" w:rsidR="009F1376" w:rsidRPr="00E83613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</w:t>
            </w:r>
            <w:proofErr w:type="gramStart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Questions  on</w:t>
            </w:r>
            <w:proofErr w:type="gramEnd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Handout</w:t>
            </w:r>
          </w:p>
        </w:tc>
        <w:tc>
          <w:tcPr>
            <w:tcW w:w="1509" w:type="dxa"/>
            <w:shd w:val="clear" w:color="auto" w:fill="auto"/>
          </w:tcPr>
          <w:p w14:paraId="060D7663" w14:textId="77777777" w:rsidR="009F1376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4D835E73" w14:textId="77777777" w:rsidR="009F1376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43CB3B3E" w14:textId="77777777" w:rsidR="009F1376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D685E84" w14:textId="66AC8EB7" w:rsidR="009F1376" w:rsidRPr="00E83613" w:rsidRDefault="009F1376" w:rsidP="009F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review ?</w:t>
            </w:r>
            <w:proofErr w:type="gramEnd"/>
          </w:p>
        </w:tc>
      </w:tr>
      <w:tr w:rsidR="00F21AF9" w14:paraId="273AAE34" w14:textId="77777777" w:rsidTr="00D17F1A">
        <w:trPr>
          <w:trHeight w:val="596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26FF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Tuesda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D011" w14:textId="77777777" w:rsidR="00AC26ED" w:rsidRDefault="00AC26ED" w:rsidP="00AC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am reviewing how to find the measures of congruent chords and arcs and inscribed angles</w:t>
            </w:r>
          </w:p>
          <w:p w14:paraId="0F5EB94A" w14:textId="1E7FE130" w:rsidR="00F21AF9" w:rsidRDefault="00AC26ED" w:rsidP="00AC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can master how to find the measures of congruent chords and arcs and inscribed angles.</w:t>
            </w:r>
          </w:p>
        </w:tc>
        <w:tc>
          <w:tcPr>
            <w:tcW w:w="1801" w:type="dxa"/>
            <w:gridSpan w:val="3"/>
            <w:shd w:val="clear" w:color="auto" w:fill="auto"/>
          </w:tcPr>
          <w:p w14:paraId="3FF71803" w14:textId="697DACF4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Warm up – Last minute questions</w:t>
            </w:r>
          </w:p>
        </w:tc>
        <w:tc>
          <w:tcPr>
            <w:tcW w:w="1791" w:type="dxa"/>
            <w:gridSpan w:val="2"/>
            <w:shd w:val="clear" w:color="auto" w:fill="auto"/>
          </w:tcPr>
          <w:p w14:paraId="05610A8D" w14:textId="71199D6A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76DE866E" w14:textId="021B857E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gridSpan w:val="4"/>
            <w:shd w:val="clear" w:color="auto" w:fill="auto"/>
          </w:tcPr>
          <w:p w14:paraId="51D8278A" w14:textId="48F1DF9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shd w:val="clear" w:color="auto" w:fill="auto"/>
          </w:tcPr>
          <w:p w14:paraId="6C71C374" w14:textId="1560F000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Quiz </w:t>
            </w:r>
          </w:p>
        </w:tc>
        <w:tc>
          <w:tcPr>
            <w:tcW w:w="1509" w:type="dxa"/>
            <w:shd w:val="clear" w:color="auto" w:fill="auto"/>
          </w:tcPr>
          <w:p w14:paraId="42E3DDEE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3AC5DA90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535E9DC1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3E824916" w14:textId="6FD6CDFA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quiz ?</w:t>
            </w:r>
            <w:proofErr w:type="gramEnd"/>
          </w:p>
        </w:tc>
      </w:tr>
      <w:tr w:rsidR="00F21AF9" w14:paraId="0807CD84" w14:textId="77777777" w:rsidTr="00D17F1A">
        <w:trPr>
          <w:trHeight w:val="1590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D93C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32"/>
                <w:szCs w:val="32"/>
                <w:vertAlign w:val="subscript"/>
              </w:rPr>
              <w:lastRenderedPageBreak/>
              <w:t>Wednesda</w:t>
            </w:r>
            <w:r>
              <w:rPr>
                <w:rFonts w:ascii="Calibri" w:eastAsia="Calibri" w:hAnsi="Calibri" w:cs="Calibri"/>
                <w:b/>
                <w:color w:val="595959"/>
                <w:sz w:val="19"/>
                <w:szCs w:val="19"/>
              </w:rPr>
              <w:t>y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F119" w14:textId="3F1C39FF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going to learn how to find measures of </w:t>
            </w:r>
            <w:proofErr w:type="spellStart"/>
            <w:r w:rsidR="00D17F1A">
              <w:rPr>
                <w:rFonts w:ascii="Times New Roman" w:hAnsi="Times New Roman" w:cs="Times New Roman"/>
                <w:bCs/>
                <w:sz w:val="18"/>
                <w:szCs w:val="18"/>
              </w:rPr>
              <w:t>of</w:t>
            </w:r>
            <w:proofErr w:type="spellEnd"/>
            <w:r w:rsidR="00D17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inscribed quadrilaterals</w:t>
            </w:r>
          </w:p>
          <w:p w14:paraId="7168F1B1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905A19E" w14:textId="29A64104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59595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find measures of </w:t>
            </w:r>
            <w:r w:rsidR="00D17F1A">
              <w:rPr>
                <w:rFonts w:ascii="Times New Roman" w:hAnsi="Times New Roman" w:cs="Times New Roman"/>
                <w:bCs/>
                <w:sz w:val="18"/>
                <w:szCs w:val="18"/>
              </w:rPr>
              <w:t>inscribed quadrilaterals</w:t>
            </w:r>
          </w:p>
        </w:tc>
        <w:tc>
          <w:tcPr>
            <w:tcW w:w="17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6AFB" w14:textId="0EC52DEB" w:rsidR="00F21AF9" w:rsidRPr="00AA59FE" w:rsidRDefault="00D17F1A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6" w:lineRule="auto"/>
              <w:ind w:left="163" w:right="56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Warm up – Review Quiz misconceptions</w:t>
            </w:r>
          </w:p>
        </w:tc>
        <w:tc>
          <w:tcPr>
            <w:tcW w:w="17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12B0" w14:textId="13E3E98C" w:rsidR="00F21AF9" w:rsidRPr="00A56CAA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C5A7E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Focused instruction on </w:t>
            </w:r>
            <w:r w:rsidR="00D17F1A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inscribed quadrilateral</w:t>
            </w:r>
            <w:r w:rsidRPr="00BC5A7E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Foldable Notes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77F5D4A2" w14:textId="11A5F53C" w:rsidR="00F21AF9" w:rsidRPr="00A56CAA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Foldable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Handout to probe questions</w:t>
            </w:r>
          </w:p>
        </w:tc>
        <w:tc>
          <w:tcPr>
            <w:tcW w:w="1942" w:type="dxa"/>
            <w:gridSpan w:val="4"/>
            <w:shd w:val="clear" w:color="auto" w:fill="auto"/>
          </w:tcPr>
          <w:p w14:paraId="2CEB3DDE" w14:textId="26BDC621" w:rsidR="00F21AF9" w:rsidRPr="00A56CAA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b/>
                <w:bCs/>
                <w:sz w:val="52"/>
                <w:szCs w:val="52"/>
                <w:u w:val="single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920" w:type="dxa"/>
            <w:gridSpan w:val="2"/>
            <w:shd w:val="clear" w:color="auto" w:fill="auto"/>
          </w:tcPr>
          <w:p w14:paraId="197B2CD5" w14:textId="5966B6D4" w:rsidR="00F21AF9" w:rsidRPr="00A56CAA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</w:t>
            </w:r>
            <w:proofErr w:type="gramStart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Questions  on</w:t>
            </w:r>
            <w:proofErr w:type="gramEnd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Foldable</w:t>
            </w:r>
          </w:p>
        </w:tc>
        <w:tc>
          <w:tcPr>
            <w:tcW w:w="15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D0DC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6CD96CB3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6C2BF4A1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4082888" w14:textId="6D54AA04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lesson ?</w:t>
            </w:r>
            <w:proofErr w:type="gramEnd"/>
          </w:p>
        </w:tc>
      </w:tr>
      <w:tr w:rsidR="00F21AF9" w14:paraId="7BA0DA6D" w14:textId="77777777" w:rsidTr="00D17F1A">
        <w:trPr>
          <w:trHeight w:val="1784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FED8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Thursda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B19B" w14:textId="77777777" w:rsidR="00D17F1A" w:rsidRDefault="00D17F1A" w:rsidP="00D1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going to learn how to find measures of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inscribed quadrilaterals</w:t>
            </w:r>
          </w:p>
          <w:p w14:paraId="1FFA5AC8" w14:textId="77777777" w:rsidR="00D17F1A" w:rsidRDefault="00D17F1A" w:rsidP="00D1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55454A7" w14:textId="62796B78" w:rsidR="00F21AF9" w:rsidRPr="0000775D" w:rsidRDefault="00D17F1A" w:rsidP="00D1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can find measures of inscribed quadrilaterals</w:t>
            </w:r>
          </w:p>
        </w:tc>
        <w:tc>
          <w:tcPr>
            <w:tcW w:w="1801" w:type="dxa"/>
            <w:gridSpan w:val="3"/>
            <w:shd w:val="clear" w:color="auto" w:fill="auto"/>
          </w:tcPr>
          <w:p w14:paraId="1DF4BAA7" w14:textId="5F92031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56"/>
                <w:szCs w:val="56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Warm up – </w:t>
            </w:r>
            <w:r w:rsidR="00D17F1A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inscribed quadrilaterals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41679F14" w14:textId="2A434950" w:rsidR="00F21AF9" w:rsidRPr="00BC5A7E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4"/>
            <w:shd w:val="clear" w:color="auto" w:fill="auto"/>
          </w:tcPr>
          <w:p w14:paraId="3F4EA505" w14:textId="7242E629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review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Handout to probe questions</w:t>
            </w:r>
          </w:p>
        </w:tc>
        <w:tc>
          <w:tcPr>
            <w:tcW w:w="1888" w:type="dxa"/>
            <w:gridSpan w:val="3"/>
            <w:shd w:val="clear" w:color="auto" w:fill="auto"/>
          </w:tcPr>
          <w:p w14:paraId="471D9A17" w14:textId="7C08A123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888" w:type="dxa"/>
            <w:shd w:val="clear" w:color="auto" w:fill="auto"/>
          </w:tcPr>
          <w:p w14:paraId="2498F92B" w14:textId="061B1E89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</w:t>
            </w:r>
            <w:proofErr w:type="gramStart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Questions  on</w:t>
            </w:r>
            <w:proofErr w:type="gramEnd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review</w:t>
            </w:r>
          </w:p>
        </w:tc>
        <w:tc>
          <w:tcPr>
            <w:tcW w:w="1524" w:type="dxa"/>
            <w:gridSpan w:val="2"/>
            <w:shd w:val="clear" w:color="auto" w:fill="auto"/>
          </w:tcPr>
          <w:p w14:paraId="1527D8E9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34B917C5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3BD1B217" w14:textId="77777777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96D27E8" w14:textId="76A9E7CE" w:rsidR="00F21AF9" w:rsidRDefault="00F21AF9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review ?</w:t>
            </w:r>
            <w:proofErr w:type="gramEnd"/>
          </w:p>
        </w:tc>
      </w:tr>
      <w:tr w:rsidR="00D17F1A" w14:paraId="1ECCA8C3" w14:textId="77777777" w:rsidTr="00D17F1A">
        <w:trPr>
          <w:trHeight w:val="1856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7E0F" w14:textId="7B76B298" w:rsidR="00D17F1A" w:rsidRDefault="00D17F1A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Frida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F692" w14:textId="77777777" w:rsidR="00D17F1A" w:rsidRDefault="00D17F1A" w:rsidP="00D1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going to learn how to find measures of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inscribed quadrilaterals</w:t>
            </w:r>
          </w:p>
          <w:p w14:paraId="69A52C6F" w14:textId="77777777" w:rsidR="00D17F1A" w:rsidRDefault="00D17F1A" w:rsidP="00D1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63C8A18" w14:textId="00A67FA9" w:rsidR="00D17F1A" w:rsidRPr="00BF3322" w:rsidRDefault="00D17F1A" w:rsidP="00D17F1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can find measures of inscribed quadrilaterals</w:t>
            </w:r>
          </w:p>
        </w:tc>
        <w:tc>
          <w:tcPr>
            <w:tcW w:w="17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1F8F" w14:textId="21AF0217" w:rsidR="00D17F1A" w:rsidRPr="003B1D2F" w:rsidRDefault="00D17F1A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Warm up – Inscribed Quadrilaterals</w:t>
            </w:r>
          </w:p>
        </w:tc>
        <w:tc>
          <w:tcPr>
            <w:tcW w:w="17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D9DA" w14:textId="303684B9" w:rsidR="00D17F1A" w:rsidRDefault="00D17F1A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rFonts w:ascii="Calibri" w:eastAsia="Calibri" w:hAnsi="Calibri" w:cs="Calibri"/>
                <w:color w:val="000000"/>
                <w:sz w:val="31"/>
                <w:szCs w:val="31"/>
              </w:rPr>
            </w:pPr>
          </w:p>
        </w:tc>
        <w:tc>
          <w:tcPr>
            <w:tcW w:w="5860" w:type="dxa"/>
            <w:gridSpan w:val="10"/>
            <w:shd w:val="clear" w:color="auto" w:fill="FFFFFF" w:themeFill="background1"/>
          </w:tcPr>
          <w:p w14:paraId="3A42AE02" w14:textId="72A0264F" w:rsidR="00D17F1A" w:rsidRPr="009C7D51" w:rsidRDefault="00D17F1A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9C7D51">
              <w:rPr>
                <w:rFonts w:ascii="Calibri" w:eastAsia="Calibri" w:hAnsi="Calibri" w:cs="Calibri"/>
                <w:bCs/>
                <w:color w:val="000000" w:themeColor="text1"/>
                <w:sz w:val="40"/>
                <w:szCs w:val="40"/>
              </w:rPr>
              <w:t>GEOMETRY TASK INSCRIBED QUA</w:t>
            </w:r>
            <w:r w:rsidR="009C7D51" w:rsidRPr="009C7D51">
              <w:rPr>
                <w:rFonts w:ascii="Calibri" w:eastAsia="Calibri" w:hAnsi="Calibri" w:cs="Calibri"/>
                <w:bCs/>
                <w:color w:val="000000" w:themeColor="text1"/>
                <w:sz w:val="40"/>
                <w:szCs w:val="40"/>
              </w:rPr>
              <w:t>DRILATERALS</w:t>
            </w:r>
          </w:p>
        </w:tc>
        <w:tc>
          <w:tcPr>
            <w:tcW w:w="15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E7A72" w14:textId="77777777" w:rsidR="00D17F1A" w:rsidRDefault="00D17F1A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366C3F75" w14:textId="77777777" w:rsidR="00D17F1A" w:rsidRDefault="00D17F1A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71CB2F63" w14:textId="77777777" w:rsidR="00D17F1A" w:rsidRDefault="00D17F1A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20D99A8" w14:textId="06547EC0" w:rsidR="00D17F1A" w:rsidRDefault="00D17F1A" w:rsidP="00F2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review ?</w:t>
            </w:r>
            <w:proofErr w:type="gramEnd"/>
          </w:p>
        </w:tc>
      </w:tr>
    </w:tbl>
    <w:p w14:paraId="2C72F571" w14:textId="77777777" w:rsidR="005F3AEC" w:rsidRDefault="005F3A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3EB728" w14:textId="77777777" w:rsidR="005F3AEC" w:rsidRDefault="005F3A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0561D4" w14:textId="77777777" w:rsidR="005F3AEC" w:rsidRDefault="00AB3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i/>
          <w:color w:val="000000"/>
          <w:sz w:val="13"/>
          <w:szCs w:val="13"/>
        </w:rPr>
      </w:pPr>
      <w:r>
        <w:rPr>
          <w:rFonts w:ascii="Calibri" w:eastAsia="Calibri" w:hAnsi="Calibri" w:cs="Calibri"/>
          <w:i/>
          <w:color w:val="000000"/>
          <w:sz w:val="13"/>
          <w:szCs w:val="13"/>
        </w:rPr>
        <w:t>*</w:t>
      </w:r>
      <w:proofErr w:type="gramStart"/>
      <w:r>
        <w:rPr>
          <w:rFonts w:ascii="Calibri" w:eastAsia="Calibri" w:hAnsi="Calibri" w:cs="Calibri"/>
          <w:i/>
          <w:color w:val="000000"/>
          <w:sz w:val="13"/>
          <w:szCs w:val="13"/>
        </w:rPr>
        <w:t>key</w:t>
      </w:r>
      <w:proofErr w:type="gramEnd"/>
      <w:r>
        <w:rPr>
          <w:rFonts w:ascii="Calibri" w:eastAsia="Calibri" w:hAnsi="Calibri" w:cs="Calibri"/>
          <w:i/>
          <w:color w:val="000000"/>
          <w:sz w:val="13"/>
          <w:szCs w:val="13"/>
        </w:rPr>
        <w:t xml:space="preserve"> literacy strategies</w:t>
      </w:r>
    </w:p>
    <w:sectPr w:rsidR="005F3AEC">
      <w:pgSz w:w="15840" w:h="12240" w:orient="landscape"/>
      <w:pgMar w:top="706" w:right="718" w:bottom="885" w:left="7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822EC"/>
    <w:multiLevelType w:val="hybridMultilevel"/>
    <w:tmpl w:val="D6308DAE"/>
    <w:lvl w:ilvl="0" w:tplc="0BDE8E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159"/>
    <w:multiLevelType w:val="hybridMultilevel"/>
    <w:tmpl w:val="1018DDC6"/>
    <w:lvl w:ilvl="0" w:tplc="2D9408FC">
      <w:start w:val="45"/>
      <w:numFmt w:val="bullet"/>
      <w:lvlText w:val=""/>
      <w:lvlJc w:val="left"/>
      <w:pPr>
        <w:ind w:left="502" w:hanging="360"/>
      </w:pPr>
      <w:rPr>
        <w:rFonts w:ascii="Symbol" w:eastAsia="Calibri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FD72F4C"/>
    <w:multiLevelType w:val="hybridMultilevel"/>
    <w:tmpl w:val="4B266F78"/>
    <w:lvl w:ilvl="0" w:tplc="4B7E780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num w:numId="1" w16cid:durableId="99574640">
    <w:abstractNumId w:val="0"/>
  </w:num>
  <w:num w:numId="2" w16cid:durableId="73164790">
    <w:abstractNumId w:val="2"/>
  </w:num>
  <w:num w:numId="3" w16cid:durableId="48339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EC"/>
    <w:rsid w:val="0000775D"/>
    <w:rsid w:val="0002379F"/>
    <w:rsid w:val="00031336"/>
    <w:rsid w:val="0005004B"/>
    <w:rsid w:val="00051B64"/>
    <w:rsid w:val="00057159"/>
    <w:rsid w:val="000615D5"/>
    <w:rsid w:val="00073733"/>
    <w:rsid w:val="00096715"/>
    <w:rsid w:val="00097534"/>
    <w:rsid w:val="000A4A6C"/>
    <w:rsid w:val="000D3378"/>
    <w:rsid w:val="000D6D0B"/>
    <w:rsid w:val="000F1E8B"/>
    <w:rsid w:val="000F22E6"/>
    <w:rsid w:val="000F7159"/>
    <w:rsid w:val="00104499"/>
    <w:rsid w:val="001104F7"/>
    <w:rsid w:val="0012071F"/>
    <w:rsid w:val="001348F1"/>
    <w:rsid w:val="00144B90"/>
    <w:rsid w:val="00161729"/>
    <w:rsid w:val="00167342"/>
    <w:rsid w:val="001C388E"/>
    <w:rsid w:val="001E1377"/>
    <w:rsid w:val="001F3798"/>
    <w:rsid w:val="00281642"/>
    <w:rsid w:val="00284369"/>
    <w:rsid w:val="002A0DE7"/>
    <w:rsid w:val="002F585E"/>
    <w:rsid w:val="002F696D"/>
    <w:rsid w:val="00315380"/>
    <w:rsid w:val="00317369"/>
    <w:rsid w:val="00335371"/>
    <w:rsid w:val="00351757"/>
    <w:rsid w:val="00352532"/>
    <w:rsid w:val="00361DA1"/>
    <w:rsid w:val="003659C3"/>
    <w:rsid w:val="003742AC"/>
    <w:rsid w:val="003B1D2F"/>
    <w:rsid w:val="003B4D29"/>
    <w:rsid w:val="003C1934"/>
    <w:rsid w:val="003C5C16"/>
    <w:rsid w:val="003D2939"/>
    <w:rsid w:val="003E2C6C"/>
    <w:rsid w:val="003F6847"/>
    <w:rsid w:val="00415559"/>
    <w:rsid w:val="00417C8B"/>
    <w:rsid w:val="00422C82"/>
    <w:rsid w:val="004423CF"/>
    <w:rsid w:val="00444A0E"/>
    <w:rsid w:val="00467D61"/>
    <w:rsid w:val="00477E00"/>
    <w:rsid w:val="00482B1A"/>
    <w:rsid w:val="004834E8"/>
    <w:rsid w:val="004A36BB"/>
    <w:rsid w:val="004E1362"/>
    <w:rsid w:val="004E45AA"/>
    <w:rsid w:val="004E5ED1"/>
    <w:rsid w:val="004E6DEA"/>
    <w:rsid w:val="004F048F"/>
    <w:rsid w:val="005363A6"/>
    <w:rsid w:val="00563789"/>
    <w:rsid w:val="005739E1"/>
    <w:rsid w:val="00595ACA"/>
    <w:rsid w:val="00596338"/>
    <w:rsid w:val="005C3BF6"/>
    <w:rsid w:val="005D07A2"/>
    <w:rsid w:val="005F3AEC"/>
    <w:rsid w:val="005F7B97"/>
    <w:rsid w:val="0060462D"/>
    <w:rsid w:val="00651DD8"/>
    <w:rsid w:val="00676AC4"/>
    <w:rsid w:val="006928C2"/>
    <w:rsid w:val="006D6346"/>
    <w:rsid w:val="006E7545"/>
    <w:rsid w:val="007050A8"/>
    <w:rsid w:val="0072296D"/>
    <w:rsid w:val="00725C90"/>
    <w:rsid w:val="007316CB"/>
    <w:rsid w:val="007512FF"/>
    <w:rsid w:val="00786EA2"/>
    <w:rsid w:val="007A4CA8"/>
    <w:rsid w:val="007B16DE"/>
    <w:rsid w:val="007B53FB"/>
    <w:rsid w:val="007D5679"/>
    <w:rsid w:val="00847FE2"/>
    <w:rsid w:val="00872239"/>
    <w:rsid w:val="008C3E97"/>
    <w:rsid w:val="008C597B"/>
    <w:rsid w:val="008F1192"/>
    <w:rsid w:val="008F2EE2"/>
    <w:rsid w:val="00925672"/>
    <w:rsid w:val="00931735"/>
    <w:rsid w:val="00943555"/>
    <w:rsid w:val="0095001F"/>
    <w:rsid w:val="00954160"/>
    <w:rsid w:val="00957F83"/>
    <w:rsid w:val="009767DD"/>
    <w:rsid w:val="009A66A7"/>
    <w:rsid w:val="009B5AB6"/>
    <w:rsid w:val="009C10E9"/>
    <w:rsid w:val="009C7D51"/>
    <w:rsid w:val="009D6C3E"/>
    <w:rsid w:val="009E250D"/>
    <w:rsid w:val="009F1376"/>
    <w:rsid w:val="009F31EC"/>
    <w:rsid w:val="00A30DD4"/>
    <w:rsid w:val="00A538FA"/>
    <w:rsid w:val="00A56CAA"/>
    <w:rsid w:val="00A76F08"/>
    <w:rsid w:val="00A821D9"/>
    <w:rsid w:val="00AA1558"/>
    <w:rsid w:val="00AA59FE"/>
    <w:rsid w:val="00AB3A30"/>
    <w:rsid w:val="00AB76EE"/>
    <w:rsid w:val="00AC26ED"/>
    <w:rsid w:val="00AE5D9C"/>
    <w:rsid w:val="00AE6E1C"/>
    <w:rsid w:val="00AF2070"/>
    <w:rsid w:val="00AF372D"/>
    <w:rsid w:val="00B051AA"/>
    <w:rsid w:val="00B2663B"/>
    <w:rsid w:val="00B44C67"/>
    <w:rsid w:val="00B56D9B"/>
    <w:rsid w:val="00B71BC5"/>
    <w:rsid w:val="00B76C6A"/>
    <w:rsid w:val="00B86ABB"/>
    <w:rsid w:val="00B917AE"/>
    <w:rsid w:val="00B940F5"/>
    <w:rsid w:val="00BB6226"/>
    <w:rsid w:val="00BC5A7E"/>
    <w:rsid w:val="00BF3322"/>
    <w:rsid w:val="00BF463B"/>
    <w:rsid w:val="00C17F46"/>
    <w:rsid w:val="00C307B5"/>
    <w:rsid w:val="00C57D8A"/>
    <w:rsid w:val="00C66534"/>
    <w:rsid w:val="00C66698"/>
    <w:rsid w:val="00C872DE"/>
    <w:rsid w:val="00C96873"/>
    <w:rsid w:val="00CA4488"/>
    <w:rsid w:val="00CA64D0"/>
    <w:rsid w:val="00CD5415"/>
    <w:rsid w:val="00D17F1A"/>
    <w:rsid w:val="00D7475B"/>
    <w:rsid w:val="00D8695C"/>
    <w:rsid w:val="00DB5C51"/>
    <w:rsid w:val="00E370DD"/>
    <w:rsid w:val="00E372EA"/>
    <w:rsid w:val="00E5562B"/>
    <w:rsid w:val="00E61C31"/>
    <w:rsid w:val="00E650A8"/>
    <w:rsid w:val="00E67E55"/>
    <w:rsid w:val="00E76FCB"/>
    <w:rsid w:val="00E80117"/>
    <w:rsid w:val="00E83613"/>
    <w:rsid w:val="00E87BA0"/>
    <w:rsid w:val="00EA5036"/>
    <w:rsid w:val="00EC7847"/>
    <w:rsid w:val="00F050FA"/>
    <w:rsid w:val="00F21AF9"/>
    <w:rsid w:val="00F45E7F"/>
    <w:rsid w:val="00F66CF8"/>
    <w:rsid w:val="00F732DC"/>
    <w:rsid w:val="00F73C05"/>
    <w:rsid w:val="00F90E73"/>
    <w:rsid w:val="00F94615"/>
    <w:rsid w:val="00FA05C8"/>
    <w:rsid w:val="00FC247E"/>
    <w:rsid w:val="00FD1021"/>
    <w:rsid w:val="00FF21A8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B6A12"/>
  <w15:docId w15:val="{638D33E1-B215-488C-95B2-37DF04AF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28C2"/>
    <w:rPr>
      <w:color w:val="666666"/>
    </w:rPr>
  </w:style>
  <w:style w:type="paragraph" w:styleId="ListParagraph">
    <w:name w:val="List Paragraph"/>
    <w:basedOn w:val="Normal"/>
    <w:uiPriority w:val="34"/>
    <w:qFormat/>
    <w:rsid w:val="006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2812</Characters>
  <Application>Microsoft Office Word</Application>
  <DocSecurity>0</DocSecurity>
  <Lines>234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Darius</dc:creator>
  <cp:lastModifiedBy>Sorrells, Marian (Mimi)</cp:lastModifiedBy>
  <cp:revision>2</cp:revision>
  <cp:lastPrinted>2025-01-30T14:28:00Z</cp:lastPrinted>
  <dcterms:created xsi:type="dcterms:W3CDTF">2025-01-30T14:33:00Z</dcterms:created>
  <dcterms:modified xsi:type="dcterms:W3CDTF">2025-01-30T14:33:00Z</dcterms:modified>
</cp:coreProperties>
</file>